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AD3B" w14:textId="5C5767AD" w:rsidR="003977A7" w:rsidRPr="003977A7" w:rsidRDefault="003977A7" w:rsidP="003977A7">
      <w:pPr>
        <w:jc w:val="center"/>
        <w:rPr>
          <w:b/>
          <w:bCs/>
        </w:rPr>
      </w:pPr>
      <w:r w:rsidRPr="003977A7">
        <w:rPr>
          <w:b/>
          <w:bCs/>
        </w:rPr>
        <w:t xml:space="preserve">ABOUT RESEARCH &amp; INFORMAYTION, </w:t>
      </w:r>
      <w:r w:rsidR="00FF7530">
        <w:rPr>
          <w:b/>
          <w:bCs/>
        </w:rPr>
        <w:t>INC</w:t>
      </w:r>
      <w:r w:rsidRPr="003977A7">
        <w:rPr>
          <w:b/>
          <w:bCs/>
        </w:rPr>
        <w:t>. (R&amp;I)</w:t>
      </w:r>
    </w:p>
    <w:p w14:paraId="5A51F11D" w14:textId="40E468CF" w:rsidR="00EB4B73" w:rsidRPr="000A1141" w:rsidRDefault="00EB4B73" w:rsidP="00EB4B73">
      <w:r w:rsidRPr="000A1141">
        <w:t xml:space="preserve">Welcome to the Research &amp; InforMAYtion recruiting website! If you are looking to grow your team or change careers, you’re at the right place. I’m Heather May, the Founder and President of R&amp;I, dedicated to matching job openings with job seekers. </w:t>
      </w:r>
    </w:p>
    <w:p w14:paraId="149BBE8E" w14:textId="159597E8" w:rsidR="00EB4B73" w:rsidRPr="000A1141" w:rsidRDefault="00EB4B73" w:rsidP="00EB4B73">
      <w:pPr>
        <w:jc w:val="both"/>
      </w:pPr>
      <w:r w:rsidRPr="000A1141">
        <w:t xml:space="preserve">My passion for recruiting developed out of my desire to help people change their lives. During my 30+ year business career, I experienced downsizings, relocation, and offshoring. As a result, I developed a </w:t>
      </w:r>
      <w:r w:rsidRPr="000A1141">
        <w:rPr>
          <w:i/>
          <w:iCs/>
        </w:rPr>
        <w:t>thick skin</w:t>
      </w:r>
      <w:r w:rsidRPr="000A1141">
        <w:t xml:space="preserve"> and an empathetic soul. These personal experiences, </w:t>
      </w:r>
      <w:r w:rsidR="00EB4A06" w:rsidRPr="000A1141">
        <w:t>support my ability</w:t>
      </w:r>
      <w:r w:rsidRPr="000A1141">
        <w:t xml:space="preserve"> to connect with people</w:t>
      </w:r>
      <w:r w:rsidR="000A1141">
        <w:t xml:space="preserve"> </w:t>
      </w:r>
      <w:r w:rsidR="00D26137" w:rsidRPr="000A1141">
        <w:t>who</w:t>
      </w:r>
      <w:r w:rsidRPr="000A1141">
        <w:t xml:space="preserve"> trust my judgement and integrity. </w:t>
      </w:r>
    </w:p>
    <w:p w14:paraId="35E9F8F8" w14:textId="15937C12" w:rsidR="00EB4B73" w:rsidRPr="000A1141" w:rsidRDefault="00EB4B73" w:rsidP="00EB4B73">
      <w:pPr>
        <w:jc w:val="both"/>
      </w:pPr>
      <w:r w:rsidRPr="000A1141">
        <w:t xml:space="preserve">As a recruiter, </w:t>
      </w:r>
      <w:r w:rsidR="00EB4A06" w:rsidRPr="000A1141">
        <w:t xml:space="preserve">I </w:t>
      </w:r>
      <w:r w:rsidRPr="000A1141">
        <w:t>know the importance of matching the right job requirements with the right individuals. I am tenacious, persuasive, and persistent and the recruiter you want to represent your company or, you the candidate.</w:t>
      </w:r>
    </w:p>
    <w:p w14:paraId="3A4B8F24" w14:textId="77777777" w:rsidR="003977A7" w:rsidRPr="003977A7" w:rsidRDefault="003977A7" w:rsidP="003977A7">
      <w:pPr>
        <w:jc w:val="center"/>
        <w:rPr>
          <w:b/>
          <w:bCs/>
        </w:rPr>
      </w:pPr>
      <w:r w:rsidRPr="003977A7">
        <w:rPr>
          <w:b/>
          <w:bCs/>
        </w:rPr>
        <w:t>FOR CLIENTS:</w:t>
      </w:r>
    </w:p>
    <w:p w14:paraId="1F57FF60" w14:textId="6759A983" w:rsidR="003977A7" w:rsidRDefault="003977A7" w:rsidP="00FF7530">
      <w:pPr>
        <w:jc w:val="both"/>
      </w:pPr>
      <w:r>
        <w:t xml:space="preserve">If you are a company and looking to grow </w:t>
      </w:r>
      <w:r w:rsidR="00D76E83">
        <w:t xml:space="preserve">or change </w:t>
      </w:r>
      <w:r>
        <w:t>your</w:t>
      </w:r>
      <w:r w:rsidR="00F37B19">
        <w:t xml:space="preserve"> team</w:t>
      </w:r>
      <w:r>
        <w:t xml:space="preserve">, </w:t>
      </w:r>
      <w:r w:rsidR="00DC5F6F">
        <w:t>join the</w:t>
      </w:r>
      <w:r w:rsidR="00E337DA">
        <w:t xml:space="preserve"> </w:t>
      </w:r>
      <w:r>
        <w:t xml:space="preserve">clients </w:t>
      </w:r>
      <w:r w:rsidR="00DC5F6F">
        <w:t xml:space="preserve">who </w:t>
      </w:r>
      <w:r>
        <w:t xml:space="preserve">have relied on me for their most senior and critical placements. </w:t>
      </w:r>
    </w:p>
    <w:p w14:paraId="64FB7658" w14:textId="232B98DB" w:rsidR="003977A7" w:rsidRDefault="0037480F" w:rsidP="00FF7530">
      <w:pPr>
        <w:jc w:val="both"/>
      </w:pPr>
      <w:r>
        <w:t>My client</w:t>
      </w:r>
      <w:r w:rsidR="000847EB">
        <w:t xml:space="preserve"> </w:t>
      </w:r>
      <w:r w:rsidR="003977A7">
        <w:t>relationship</w:t>
      </w:r>
      <w:r>
        <w:t>s</w:t>
      </w:r>
      <w:r w:rsidR="003977A7">
        <w:t xml:space="preserve"> start with understanding your corporate culture, your business needs and speaking with members of your HR team, the hiring manager, and the prospective new-hire’s peers. Capturing information through in-depth conversations</w:t>
      </w:r>
      <w:r w:rsidR="00911D59">
        <w:t>,</w:t>
      </w:r>
      <w:r w:rsidR="003977A7">
        <w:t xml:space="preserve"> enables me to </w:t>
      </w:r>
      <w:r w:rsidR="00D930C1">
        <w:t xml:space="preserve">analyze and </w:t>
      </w:r>
      <w:r w:rsidR="003977A7">
        <w:t xml:space="preserve">create a customized and tailored search </w:t>
      </w:r>
      <w:r w:rsidR="006D5C2D">
        <w:t>to fill</w:t>
      </w:r>
      <w:r w:rsidR="006D232E">
        <w:t xml:space="preserve"> </w:t>
      </w:r>
      <w:r w:rsidR="00D930C1">
        <w:t xml:space="preserve">your open </w:t>
      </w:r>
      <w:r w:rsidR="006D232E">
        <w:t>positions</w:t>
      </w:r>
      <w:r w:rsidR="003977A7">
        <w:t>.</w:t>
      </w:r>
    </w:p>
    <w:p w14:paraId="08858BC6" w14:textId="17FC6DDF" w:rsidR="003977A7" w:rsidRPr="003977A7" w:rsidRDefault="003977A7" w:rsidP="003977A7">
      <w:pPr>
        <w:jc w:val="center"/>
        <w:rPr>
          <w:b/>
          <w:bCs/>
        </w:rPr>
      </w:pPr>
      <w:r w:rsidRPr="003977A7">
        <w:rPr>
          <w:b/>
          <w:bCs/>
        </w:rPr>
        <w:t>FOR CANDIDATES:</w:t>
      </w:r>
    </w:p>
    <w:p w14:paraId="4A0FB098" w14:textId="55B2AA55" w:rsidR="003977A7" w:rsidRDefault="00037F72" w:rsidP="00FF7530">
      <w:pPr>
        <w:jc w:val="both"/>
      </w:pPr>
      <w:r>
        <w:t>Y</w:t>
      </w:r>
      <w:r w:rsidR="003977A7">
        <w:t xml:space="preserve">ou are critical to the recruiting process. </w:t>
      </w:r>
      <w:r w:rsidR="00C8692A">
        <w:t>The former</w:t>
      </w:r>
      <w:r w:rsidR="003977A7">
        <w:t xml:space="preserve"> candidates</w:t>
      </w:r>
      <w:r w:rsidR="00EF16BA">
        <w:t xml:space="preserve"> </w:t>
      </w:r>
      <w:r w:rsidR="00C8692A">
        <w:t xml:space="preserve">I’ve worked with </w:t>
      </w:r>
      <w:r w:rsidR="00EF16BA">
        <w:t>find me</w:t>
      </w:r>
      <w:r w:rsidR="00A43331">
        <w:t xml:space="preserve"> </w:t>
      </w:r>
      <w:r w:rsidR="003977A7">
        <w:t xml:space="preserve">refreshingly honest, responsive, and trustworthy. </w:t>
      </w:r>
      <w:r w:rsidR="00220EB2">
        <w:t>My goals are</w:t>
      </w:r>
      <w:r w:rsidR="00EF16BA">
        <w:t xml:space="preserve"> to understand you, your needs</w:t>
      </w:r>
      <w:r w:rsidR="00223504">
        <w:t>,</w:t>
      </w:r>
      <w:r w:rsidR="00EF16BA">
        <w:t xml:space="preserve"> and </w:t>
      </w:r>
      <w:r w:rsidR="00E67EFB">
        <w:t>skills</w:t>
      </w:r>
      <w:r w:rsidR="00EF16BA">
        <w:t xml:space="preserve"> as they relate to the position you are exploring. What </w:t>
      </w:r>
      <w:r w:rsidR="005D7A17">
        <w:t xml:space="preserve">is most important to you in a new position? Is it personal/career growth, financial, creativity, job flexibility, </w:t>
      </w:r>
      <w:r w:rsidR="008E1F4F">
        <w:t>etc.</w:t>
      </w:r>
      <w:r w:rsidR="005D7A17">
        <w:t xml:space="preserve">? </w:t>
      </w:r>
      <w:r w:rsidR="00E00D27">
        <w:t>If the fit is there, w</w:t>
      </w:r>
      <w:r w:rsidR="003977A7">
        <w:t xml:space="preserve">e </w:t>
      </w:r>
      <w:r w:rsidR="007960F6">
        <w:t xml:space="preserve">will </w:t>
      </w:r>
      <w:r w:rsidR="00673C19">
        <w:t xml:space="preserve">highlight the best parts of </w:t>
      </w:r>
      <w:r w:rsidR="00C8692A">
        <w:t xml:space="preserve">you in </w:t>
      </w:r>
      <w:r w:rsidR="00673C19">
        <w:t>you</w:t>
      </w:r>
      <w:r w:rsidR="007960F6">
        <w:t>r</w:t>
      </w:r>
      <w:r w:rsidR="00673C19">
        <w:t xml:space="preserve"> resume</w:t>
      </w:r>
      <w:r w:rsidR="007960F6">
        <w:t xml:space="preserve"> and promote you</w:t>
      </w:r>
      <w:r w:rsidR="00056D5E">
        <w:t xml:space="preserve"> a</w:t>
      </w:r>
      <w:r w:rsidR="00B80AB3">
        <w:t>s</w:t>
      </w:r>
      <w:r w:rsidR="00056D5E">
        <w:t xml:space="preserve"> a viable candidate for the role</w:t>
      </w:r>
      <w:r w:rsidR="00673C19">
        <w:t xml:space="preserve">. Honesty and clarity are important </w:t>
      </w:r>
      <w:r w:rsidR="00F66079">
        <w:t>i</w:t>
      </w:r>
      <w:r w:rsidR="00EF4408">
        <w:t>n</w:t>
      </w:r>
      <w:r w:rsidR="00673C19">
        <w:t xml:space="preserve"> </w:t>
      </w:r>
      <w:r w:rsidR="00EF4408">
        <w:t xml:space="preserve">how you </w:t>
      </w:r>
      <w:r w:rsidR="000D2F9A">
        <w:t>present</w:t>
      </w:r>
      <w:r w:rsidR="00EF4408">
        <w:t xml:space="preserve"> yourself and how </w:t>
      </w:r>
      <w:r w:rsidR="00B80AB3">
        <w:t xml:space="preserve">well your resume </w:t>
      </w:r>
      <w:r w:rsidR="001B4C7A">
        <w:t>reflects</w:t>
      </w:r>
      <w:r w:rsidR="00B80AB3">
        <w:t xml:space="preserve"> what you do </w:t>
      </w:r>
      <w:r w:rsidR="001B4C7A">
        <w:t xml:space="preserve">now, </w:t>
      </w:r>
      <w:r w:rsidR="00B80AB3">
        <w:t xml:space="preserve">and </w:t>
      </w:r>
      <w:r w:rsidR="001B4C7A">
        <w:t xml:space="preserve">what you </w:t>
      </w:r>
      <w:r w:rsidR="00F61FCC" w:rsidRPr="00F61FCC">
        <w:rPr>
          <w:i/>
          <w:iCs/>
        </w:rPr>
        <w:t>can</w:t>
      </w:r>
      <w:r w:rsidR="00F61FCC">
        <w:t xml:space="preserve"> do</w:t>
      </w:r>
      <w:r w:rsidR="00B80AB3">
        <w:t xml:space="preserve"> in your ne</w:t>
      </w:r>
      <w:r w:rsidR="001B4C7A">
        <w:t>x</w:t>
      </w:r>
      <w:r w:rsidR="00B80AB3">
        <w:t>t career move</w:t>
      </w:r>
      <w:r w:rsidR="00673C19">
        <w:t xml:space="preserve">. </w:t>
      </w:r>
    </w:p>
    <w:p w14:paraId="4600BAC1" w14:textId="414A92F4" w:rsidR="00673C19" w:rsidRDefault="00673C19" w:rsidP="00673C19">
      <w:pPr>
        <w:jc w:val="center"/>
        <w:rPr>
          <w:b/>
          <w:bCs/>
        </w:rPr>
      </w:pPr>
      <w:r>
        <w:rPr>
          <w:b/>
          <w:bCs/>
        </w:rPr>
        <w:t xml:space="preserve">A LITTLE MORE </w:t>
      </w:r>
      <w:r w:rsidRPr="00673C19">
        <w:rPr>
          <w:b/>
          <w:bCs/>
        </w:rPr>
        <w:t>ABOUT ME:</w:t>
      </w:r>
    </w:p>
    <w:p w14:paraId="67D4F507" w14:textId="20571130" w:rsidR="00415135" w:rsidRPr="00895429" w:rsidRDefault="00415135" w:rsidP="00FF7530">
      <w:pPr>
        <w:jc w:val="both"/>
        <w:rPr>
          <w:color w:val="FF0000"/>
        </w:rPr>
      </w:pPr>
      <w:r>
        <w:t xml:space="preserve">Most recently, </w:t>
      </w:r>
      <w:r w:rsidR="00847B05">
        <w:t xml:space="preserve">I was a retained recruiter for a $1.5B digital transformation co. </w:t>
      </w:r>
      <w:r w:rsidR="00800ECA">
        <w:t>In the last two years alone, I used</w:t>
      </w:r>
      <w:r w:rsidR="0080611F">
        <w:t xml:space="preserve"> my “personal approach</w:t>
      </w:r>
      <w:r w:rsidR="00DF397F">
        <w:t>,</w:t>
      </w:r>
      <w:r w:rsidR="00DB3F22">
        <w:t>”</w:t>
      </w:r>
      <w:r w:rsidR="00DF397F">
        <w:t xml:space="preserve"> </w:t>
      </w:r>
      <w:r w:rsidR="00800ECA">
        <w:t xml:space="preserve">to </w:t>
      </w:r>
      <w:r w:rsidR="00DF397F">
        <w:t>p</w:t>
      </w:r>
      <w:r w:rsidR="00847B05">
        <w:t>lace</w:t>
      </w:r>
      <w:r w:rsidR="00800ECA">
        <w:t xml:space="preserve"> </w:t>
      </w:r>
      <w:r w:rsidR="00DF397F">
        <w:t xml:space="preserve">nearly 20 </w:t>
      </w:r>
      <w:r w:rsidR="00285EFE">
        <w:t xml:space="preserve">of their new </w:t>
      </w:r>
      <w:r w:rsidR="00592F4E">
        <w:t>Directors, VPs, SVPs and contributed to C-</w:t>
      </w:r>
      <w:proofErr w:type="gramStart"/>
      <w:r w:rsidR="00592F4E">
        <w:t>Suite</w:t>
      </w:r>
      <w:r w:rsidR="00847B05">
        <w:t>s</w:t>
      </w:r>
      <w:proofErr w:type="gramEnd"/>
      <w:r w:rsidR="00847B05">
        <w:t xml:space="preserve"> </w:t>
      </w:r>
      <w:r w:rsidR="001B2F59">
        <w:t>search efforts.</w:t>
      </w:r>
    </w:p>
    <w:p w14:paraId="64F4680A" w14:textId="1C46EBE8" w:rsidR="00673C19" w:rsidRDefault="00673C19" w:rsidP="00FF7530">
      <w:pPr>
        <w:jc w:val="both"/>
      </w:pPr>
      <w:r w:rsidRPr="00673C19">
        <w:t>Earlier in my</w:t>
      </w:r>
      <w:r>
        <w:t xml:space="preserve"> career, I buil</w:t>
      </w:r>
      <w:r w:rsidR="000D2F9A">
        <w:t>t</w:t>
      </w:r>
      <w:r>
        <w:t xml:space="preserve"> global business teams for </w:t>
      </w:r>
      <w:proofErr w:type="spellStart"/>
      <w:r>
        <w:t>JPMorganChase</w:t>
      </w:r>
      <w:proofErr w:type="spellEnd"/>
      <w:r>
        <w:t>, PWC and Dun &amp; Bradstreet</w:t>
      </w:r>
      <w:r w:rsidR="00D146D3">
        <w:t xml:space="preserve"> and </w:t>
      </w:r>
      <w:r>
        <w:t>was part of the</w:t>
      </w:r>
      <w:r w:rsidR="00F61FCC">
        <w:t xml:space="preserve"> Dow Jones</w:t>
      </w:r>
      <w:r>
        <w:t xml:space="preserve"> sales team. I’ve interviewed 1000s of professionals; hired and fired countless others; and managed global teams both onsite and offshore. </w:t>
      </w:r>
    </w:p>
    <w:p w14:paraId="032711E0" w14:textId="0D4ECD4C" w:rsidR="00DD19F8" w:rsidRDefault="00673C19" w:rsidP="00DD19F8">
      <w:pPr>
        <w:jc w:val="both"/>
      </w:pPr>
      <w:r>
        <w:lastRenderedPageBreak/>
        <w:t xml:space="preserve">I have an extensive research background which fuels my creative sourcing skills as I seek to find the “needle in the haystack” passive candidate who </w:t>
      </w:r>
      <w:r w:rsidR="004975F7">
        <w:t>is</w:t>
      </w:r>
      <w:r>
        <w:t xml:space="preserve"> not looking for a new role. I get tremendous pleasure </w:t>
      </w:r>
      <w:r w:rsidR="002E6540">
        <w:t xml:space="preserve">presenting a </w:t>
      </w:r>
      <w:r w:rsidR="009E51F5">
        <w:t xml:space="preserve">compelling </w:t>
      </w:r>
      <w:r w:rsidR="002E6540">
        <w:t>new</w:t>
      </w:r>
      <w:r>
        <w:t xml:space="preserve"> career opportunity to a passive </w:t>
      </w:r>
      <w:proofErr w:type="gramStart"/>
      <w:r>
        <w:t>candidate, and</w:t>
      </w:r>
      <w:proofErr w:type="gramEnd"/>
      <w:r>
        <w:t xml:space="preserve"> </w:t>
      </w:r>
      <w:r w:rsidR="009E51F5">
        <w:t xml:space="preserve">watch them </w:t>
      </w:r>
      <w:r w:rsidR="0021298A">
        <w:t>become</w:t>
      </w:r>
      <w:r>
        <w:t xml:space="preserve"> a </w:t>
      </w:r>
      <w:r w:rsidRPr="00580831">
        <w:rPr>
          <w:i/>
          <w:iCs/>
        </w:rPr>
        <w:t>prospective</w:t>
      </w:r>
      <w:r>
        <w:t xml:space="preserve"> candidate. And when my client wants to </w:t>
      </w:r>
      <w:r w:rsidR="00157D25">
        <w:t xml:space="preserve">schedule an </w:t>
      </w:r>
      <w:r>
        <w:t>interview</w:t>
      </w:r>
      <w:r w:rsidR="00C4176E">
        <w:t xml:space="preserve"> </w:t>
      </w:r>
      <w:r>
        <w:t>– the magic begins!</w:t>
      </w:r>
    </w:p>
    <w:p w14:paraId="49BCFA34" w14:textId="3EFAC650" w:rsidR="00A71548" w:rsidRPr="00C4176E" w:rsidRDefault="00A71548" w:rsidP="00DD19F8">
      <w:pPr>
        <w:jc w:val="both"/>
        <w:rPr>
          <w:u w:val="single"/>
        </w:rPr>
      </w:pPr>
      <w:r w:rsidRPr="00C4176E">
        <w:rPr>
          <w:u w:val="single"/>
        </w:rPr>
        <w:t>As a solo practitioner, I am responsible for both clients and candidates</w:t>
      </w:r>
      <w:r w:rsidR="00527809" w:rsidRPr="00C4176E">
        <w:rPr>
          <w:u w:val="single"/>
        </w:rPr>
        <w:t xml:space="preserve">. I will work tirelessly to find the match between job specs and job seekers. </w:t>
      </w:r>
    </w:p>
    <w:p w14:paraId="74F858FB" w14:textId="37750BEB" w:rsidR="00527809" w:rsidRDefault="00527809" w:rsidP="00DD19F8">
      <w:pPr>
        <w:jc w:val="both"/>
      </w:pPr>
      <w:r>
        <w:t xml:space="preserve">Let’s discuss how </w:t>
      </w:r>
      <w:r w:rsidR="001105DD">
        <w:t>we can work together to find the ideal fit</w:t>
      </w:r>
      <w:r w:rsidR="007826E1">
        <w:t xml:space="preserve"> for your company or for yo</w:t>
      </w:r>
      <w:r w:rsidR="00B623C1">
        <w:t>u, as a candidate</w:t>
      </w:r>
      <w:r w:rsidR="001105DD">
        <w:t>.</w:t>
      </w:r>
    </w:p>
    <w:p w14:paraId="3CE36BB5" w14:textId="3BFDA2A6" w:rsidR="001105DD" w:rsidRDefault="001105DD" w:rsidP="00DD19F8">
      <w:pPr>
        <w:jc w:val="both"/>
      </w:pPr>
      <w:r>
        <w:t>How MAY I help you?</w:t>
      </w:r>
    </w:p>
    <w:p w14:paraId="5CBAB885" w14:textId="77777777" w:rsidR="00A438B6" w:rsidRPr="001319DB" w:rsidRDefault="00A438B6" w:rsidP="00A438B6">
      <w:pPr>
        <w:shd w:val="clear" w:color="auto" w:fill="EEF4F7"/>
        <w:spacing w:after="100" w:afterAutospacing="1" w:line="240" w:lineRule="auto"/>
        <w:jc w:val="center"/>
        <w:rPr>
          <w:rFonts w:eastAsia="Times New Roman" w:cstheme="minorHAnsi"/>
          <w:b/>
          <w:bCs/>
          <w:color w:val="313437"/>
          <w:sz w:val="27"/>
          <w:szCs w:val="27"/>
        </w:rPr>
      </w:pPr>
      <w:r>
        <w:rPr>
          <w:rFonts w:eastAsia="Times New Roman" w:cstheme="minorHAnsi"/>
          <w:b/>
          <w:bCs/>
          <w:color w:val="313437"/>
          <w:sz w:val="27"/>
          <w:szCs w:val="27"/>
        </w:rPr>
        <w:t>Recruiting Process</w:t>
      </w:r>
    </w:p>
    <w:p w14:paraId="0245A15C" w14:textId="77777777" w:rsidR="00A438B6" w:rsidRPr="00610C4B" w:rsidRDefault="00A438B6" w:rsidP="00A438B6">
      <w:p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The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 </w:t>
      </w:r>
      <w:r w:rsidRPr="001319DB">
        <w:rPr>
          <w:rFonts w:eastAsia="Times New Roman" w:cstheme="minorHAnsi"/>
          <w:color w:val="7D8285"/>
          <w:sz w:val="24"/>
          <w:szCs w:val="24"/>
        </w:rPr>
        <w:t xml:space="preserve">retainer 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agreement outlines </w:t>
      </w:r>
      <w:r>
        <w:rPr>
          <w:rFonts w:eastAsia="Times New Roman" w:cstheme="minorHAnsi"/>
          <w:color w:val="7D8285"/>
          <w:sz w:val="24"/>
          <w:szCs w:val="24"/>
        </w:rPr>
        <w:t xml:space="preserve">the </w:t>
      </w:r>
      <w:r w:rsidRPr="00610C4B">
        <w:rPr>
          <w:rFonts w:eastAsia="Times New Roman" w:cstheme="minorHAnsi"/>
          <w:color w:val="7D8285"/>
          <w:sz w:val="24"/>
          <w:szCs w:val="24"/>
        </w:rPr>
        <w:t>process:</w:t>
      </w:r>
    </w:p>
    <w:p w14:paraId="444BEE22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Sourcing highly qualified candidates</w:t>
      </w:r>
    </w:p>
    <w:p w14:paraId="2FFB7289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Conducting pre-qualifying interviews with each prospective executive</w:t>
      </w:r>
    </w:p>
    <w:p w14:paraId="5C65B6A1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Securing the candidate’s most recent and confidential resumes</w:t>
      </w:r>
    </w:p>
    <w:p w14:paraId="451C158E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Presenting a summary and our overall impressions and insights on all candidates prior to interviews</w:t>
      </w:r>
    </w:p>
    <w:p w14:paraId="6173C4F9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Facilitating mutually convenient interview</w:t>
      </w:r>
      <w:r>
        <w:rPr>
          <w:rFonts w:eastAsia="Times New Roman" w:cstheme="minorHAnsi"/>
          <w:color w:val="7D8285"/>
          <w:sz w:val="24"/>
          <w:szCs w:val="24"/>
        </w:rPr>
        <w:t xml:space="preserve"> schedule</w:t>
      </w:r>
      <w:r w:rsidRPr="00610C4B">
        <w:rPr>
          <w:rFonts w:eastAsia="Times New Roman" w:cstheme="minorHAnsi"/>
          <w:color w:val="7D8285"/>
          <w:sz w:val="24"/>
          <w:szCs w:val="24"/>
        </w:rPr>
        <w:t>s (either remote or in person)</w:t>
      </w:r>
    </w:p>
    <w:p w14:paraId="31585CE0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Preparing each candidate prior to interviews</w:t>
      </w:r>
    </w:p>
    <w:p w14:paraId="25EFBDBE" w14:textId="77777777" w:rsidR="00A438B6" w:rsidRPr="00610C4B" w:rsidRDefault="00A438B6" w:rsidP="00A438B6">
      <w:pPr>
        <w:pStyle w:val="ListParagraph"/>
        <w:numPr>
          <w:ilvl w:val="0"/>
          <w:numId w:val="1"/>
        </w:num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t>Sharing post-interview feedback with all parties</w:t>
      </w:r>
    </w:p>
    <w:p w14:paraId="794ED69F" w14:textId="5A9D7E60" w:rsidR="00A438B6" w:rsidRPr="001319DB" w:rsidRDefault="00A438B6" w:rsidP="00A438B6">
      <w:pPr>
        <w:shd w:val="clear" w:color="auto" w:fill="EEF4F7"/>
        <w:spacing w:after="100" w:afterAutospacing="1" w:line="240" w:lineRule="auto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 xml:space="preserve">A 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correct placement takes time and attention. </w:t>
      </w:r>
      <w:r>
        <w:rPr>
          <w:rFonts w:eastAsia="Times New Roman" w:cstheme="minorHAnsi"/>
          <w:color w:val="7D8285"/>
          <w:sz w:val="24"/>
          <w:szCs w:val="24"/>
        </w:rPr>
        <w:t>I am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 committed to finding the best executive, with the </w:t>
      </w:r>
      <w:r>
        <w:rPr>
          <w:rFonts w:eastAsia="Times New Roman" w:cstheme="minorHAnsi"/>
          <w:color w:val="7D8285"/>
          <w:sz w:val="24"/>
          <w:szCs w:val="24"/>
        </w:rPr>
        <w:t xml:space="preserve">right 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skills you need, </w:t>
      </w:r>
      <w:r w:rsidR="00EE06B9">
        <w:rPr>
          <w:rFonts w:eastAsia="Times New Roman" w:cstheme="minorHAnsi"/>
          <w:color w:val="7D8285"/>
          <w:sz w:val="24"/>
          <w:szCs w:val="24"/>
        </w:rPr>
        <w:t>out of the gate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, but want you to understand finding the best candidate may take longer than </w:t>
      </w:r>
      <w:r>
        <w:rPr>
          <w:rFonts w:eastAsia="Times New Roman" w:cstheme="minorHAnsi"/>
          <w:color w:val="7D8285"/>
          <w:sz w:val="24"/>
          <w:szCs w:val="24"/>
        </w:rPr>
        <w:t>expected</w:t>
      </w:r>
      <w:r w:rsidRPr="00610C4B">
        <w:rPr>
          <w:rFonts w:eastAsia="Times New Roman" w:cstheme="minorHAnsi"/>
          <w:color w:val="7D8285"/>
          <w:sz w:val="24"/>
          <w:szCs w:val="24"/>
        </w:rPr>
        <w:t>. Rest assured</w:t>
      </w:r>
      <w:r w:rsidR="00E52CF8">
        <w:rPr>
          <w:rFonts w:eastAsia="Times New Roman" w:cstheme="minorHAnsi"/>
          <w:color w:val="7D8285"/>
          <w:sz w:val="24"/>
          <w:szCs w:val="24"/>
        </w:rPr>
        <w:t>,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 </w:t>
      </w:r>
      <w:r>
        <w:rPr>
          <w:rFonts w:eastAsia="Times New Roman" w:cstheme="minorHAnsi"/>
          <w:color w:val="7D8285"/>
          <w:sz w:val="24"/>
          <w:szCs w:val="24"/>
        </w:rPr>
        <w:t>I</w:t>
      </w:r>
      <w:r w:rsidRPr="00610C4B">
        <w:rPr>
          <w:rFonts w:eastAsia="Times New Roman" w:cstheme="minorHAnsi"/>
          <w:color w:val="7D8285"/>
          <w:sz w:val="24"/>
          <w:szCs w:val="24"/>
        </w:rPr>
        <w:t xml:space="preserve"> will put in the time it takes and will be with you through the entire process: your satisfaction is </w:t>
      </w:r>
      <w:r w:rsidR="00E52CF8">
        <w:rPr>
          <w:rFonts w:eastAsia="Times New Roman" w:cstheme="minorHAnsi"/>
          <w:color w:val="7D8285"/>
          <w:sz w:val="24"/>
          <w:szCs w:val="24"/>
        </w:rPr>
        <w:t xml:space="preserve">my </w:t>
      </w:r>
      <w:r w:rsidRPr="00610C4B">
        <w:rPr>
          <w:rFonts w:eastAsia="Times New Roman" w:cstheme="minorHAnsi"/>
          <w:color w:val="7D8285"/>
          <w:sz w:val="24"/>
          <w:szCs w:val="24"/>
        </w:rPr>
        <w:t>success.</w:t>
      </w:r>
    </w:p>
    <w:p w14:paraId="608C7F3B" w14:textId="77777777" w:rsidR="00A438B6" w:rsidRPr="001319DB" w:rsidRDefault="00A438B6" w:rsidP="00A438B6">
      <w:pPr>
        <w:shd w:val="clear" w:color="auto" w:fill="EEF4F7"/>
        <w:spacing w:after="0" w:line="240" w:lineRule="auto"/>
        <w:jc w:val="center"/>
        <w:rPr>
          <w:rFonts w:eastAsia="Times New Roman" w:cstheme="minorHAnsi"/>
          <w:b/>
          <w:bCs/>
          <w:color w:val="313437"/>
          <w:sz w:val="27"/>
          <w:szCs w:val="27"/>
        </w:rPr>
      </w:pPr>
      <w:r w:rsidRPr="001319DB">
        <w:rPr>
          <w:rFonts w:eastAsia="Times New Roman" w:cstheme="minorHAnsi"/>
          <w:color w:val="313437"/>
          <w:sz w:val="24"/>
          <w:szCs w:val="24"/>
        </w:rPr>
        <w:br/>
      </w:r>
      <w:r>
        <w:rPr>
          <w:rFonts w:eastAsia="Times New Roman" w:cstheme="minorHAnsi"/>
          <w:b/>
          <w:bCs/>
          <w:color w:val="313437"/>
          <w:sz w:val="27"/>
          <w:szCs w:val="27"/>
        </w:rPr>
        <w:t>My Personal Commitment</w:t>
      </w:r>
    </w:p>
    <w:p w14:paraId="08F9E2D0" w14:textId="77777777" w:rsidR="00A438B6" w:rsidRPr="00845D41" w:rsidRDefault="00A438B6" w:rsidP="00A438B6">
      <w:pPr>
        <w:shd w:val="clear" w:color="auto" w:fill="EEF4F7"/>
        <w:spacing w:after="0" w:line="240" w:lineRule="auto"/>
        <w:ind w:left="588"/>
        <w:jc w:val="center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D</w:t>
      </w:r>
      <w:r w:rsidRPr="00845D41">
        <w:rPr>
          <w:rFonts w:eastAsia="Times New Roman" w:cstheme="minorHAnsi"/>
          <w:color w:val="7D8285"/>
          <w:sz w:val="24"/>
          <w:szCs w:val="24"/>
        </w:rPr>
        <w:t>edicated service</w:t>
      </w:r>
    </w:p>
    <w:p w14:paraId="757EFA02" w14:textId="77777777" w:rsidR="00A438B6" w:rsidRPr="00845D41" w:rsidRDefault="00A438B6" w:rsidP="00A438B6">
      <w:pPr>
        <w:shd w:val="clear" w:color="auto" w:fill="EEF4F7"/>
        <w:spacing w:after="0" w:line="240" w:lineRule="auto"/>
        <w:ind w:left="588"/>
        <w:jc w:val="center"/>
        <w:rPr>
          <w:rFonts w:eastAsia="Times New Roman" w:cstheme="minorHAnsi"/>
          <w:color w:val="7D8285"/>
          <w:sz w:val="24"/>
          <w:szCs w:val="24"/>
        </w:rPr>
      </w:pPr>
      <w:r>
        <w:rPr>
          <w:rFonts w:eastAsia="Times New Roman" w:cstheme="minorHAnsi"/>
          <w:color w:val="7D8285"/>
          <w:sz w:val="24"/>
          <w:szCs w:val="24"/>
        </w:rPr>
        <w:t>C</w:t>
      </w:r>
      <w:r w:rsidRPr="00845D41">
        <w:rPr>
          <w:rFonts w:eastAsia="Times New Roman" w:cstheme="minorHAnsi"/>
          <w:color w:val="7D8285"/>
          <w:sz w:val="24"/>
          <w:szCs w:val="24"/>
        </w:rPr>
        <w:t>ustomer satisfaction</w:t>
      </w:r>
    </w:p>
    <w:p w14:paraId="234A24A0" w14:textId="77777777" w:rsidR="00A438B6" w:rsidRPr="00845D41" w:rsidRDefault="00A438B6" w:rsidP="00A438B6">
      <w:pPr>
        <w:shd w:val="clear" w:color="auto" w:fill="EEF4F7"/>
        <w:spacing w:after="0" w:line="240" w:lineRule="auto"/>
        <w:ind w:left="588"/>
        <w:jc w:val="center"/>
        <w:rPr>
          <w:rFonts w:eastAsia="Times New Roman" w:cstheme="minorHAnsi"/>
          <w:color w:val="7D8285"/>
          <w:sz w:val="24"/>
          <w:szCs w:val="24"/>
        </w:rPr>
      </w:pPr>
      <w:r w:rsidRPr="00845D41">
        <w:rPr>
          <w:rFonts w:eastAsia="Times New Roman" w:cstheme="minorHAnsi"/>
          <w:color w:val="7D8285"/>
          <w:sz w:val="24"/>
          <w:szCs w:val="24"/>
        </w:rPr>
        <w:t>Develop and maintain trust</w:t>
      </w:r>
    </w:p>
    <w:p w14:paraId="6E6BD860" w14:textId="2060F5C0" w:rsidR="00A438B6" w:rsidRPr="00845D41" w:rsidRDefault="00A438B6" w:rsidP="00A438B6">
      <w:pPr>
        <w:shd w:val="clear" w:color="auto" w:fill="EEF4F7"/>
        <w:spacing w:after="0" w:line="240" w:lineRule="auto"/>
        <w:ind w:left="588"/>
        <w:jc w:val="center"/>
        <w:rPr>
          <w:rFonts w:eastAsia="Times New Roman" w:cstheme="minorHAnsi"/>
          <w:color w:val="7D8285"/>
          <w:sz w:val="24"/>
          <w:szCs w:val="24"/>
        </w:rPr>
      </w:pPr>
      <w:r w:rsidRPr="00845D41">
        <w:rPr>
          <w:rFonts w:eastAsia="Times New Roman" w:cstheme="minorHAnsi"/>
          <w:color w:val="7D8285"/>
          <w:sz w:val="24"/>
          <w:szCs w:val="24"/>
        </w:rPr>
        <w:t xml:space="preserve"> </w:t>
      </w:r>
      <w:proofErr w:type="spellStart"/>
      <w:r w:rsidRPr="00845D41">
        <w:rPr>
          <w:rFonts w:eastAsia="Times New Roman" w:cstheme="minorHAnsi"/>
          <w:color w:val="7D8285"/>
          <w:sz w:val="24"/>
          <w:szCs w:val="24"/>
        </w:rPr>
        <w:t>Adhe</w:t>
      </w:r>
      <w:r w:rsidR="00FE3300">
        <w:rPr>
          <w:rFonts w:eastAsia="Times New Roman" w:cstheme="minorHAnsi"/>
          <w:color w:val="7D8285"/>
          <w:sz w:val="24"/>
          <w:szCs w:val="24"/>
        </w:rPr>
        <w:t>ranc</w:t>
      </w:r>
      <w:r w:rsidRPr="00845D41">
        <w:rPr>
          <w:rFonts w:eastAsia="Times New Roman" w:cstheme="minorHAnsi"/>
          <w:color w:val="7D8285"/>
          <w:sz w:val="24"/>
          <w:szCs w:val="24"/>
        </w:rPr>
        <w:t>e</w:t>
      </w:r>
      <w:proofErr w:type="spellEnd"/>
      <w:r w:rsidRPr="00845D41">
        <w:rPr>
          <w:rFonts w:eastAsia="Times New Roman" w:cstheme="minorHAnsi"/>
          <w:color w:val="7D8285"/>
          <w:sz w:val="24"/>
          <w:szCs w:val="24"/>
        </w:rPr>
        <w:t xml:space="preserve"> to strict confidentiality</w:t>
      </w:r>
    </w:p>
    <w:p w14:paraId="3A58DB4E" w14:textId="77777777" w:rsidR="00A438B6" w:rsidRPr="00845D41" w:rsidRDefault="00A438B6" w:rsidP="00A438B6">
      <w:pPr>
        <w:shd w:val="clear" w:color="auto" w:fill="EEF4F7"/>
        <w:spacing w:after="0" w:line="240" w:lineRule="auto"/>
        <w:ind w:left="588"/>
        <w:jc w:val="center"/>
        <w:rPr>
          <w:rFonts w:eastAsia="Times New Roman" w:cstheme="minorHAnsi"/>
          <w:color w:val="7D8285"/>
          <w:sz w:val="24"/>
          <w:szCs w:val="24"/>
        </w:rPr>
      </w:pPr>
      <w:r w:rsidRPr="00845D41">
        <w:rPr>
          <w:rFonts w:eastAsia="Times New Roman" w:cstheme="minorHAnsi"/>
          <w:color w:val="7D8285"/>
          <w:sz w:val="24"/>
          <w:szCs w:val="24"/>
        </w:rPr>
        <w:t xml:space="preserve">Provide detailed feedback </w:t>
      </w:r>
    </w:p>
    <w:p w14:paraId="7DE1FFB2" w14:textId="77777777" w:rsidR="00A438B6" w:rsidRDefault="00A438B6" w:rsidP="00A438B6">
      <w:pPr>
        <w:shd w:val="clear" w:color="auto" w:fill="EEF4F7"/>
        <w:spacing w:after="100" w:afterAutospacing="1" w:line="240" w:lineRule="auto"/>
        <w:ind w:left="948"/>
        <w:rPr>
          <w:rFonts w:eastAsia="Times New Roman" w:cstheme="minorHAnsi"/>
          <w:color w:val="7D8285"/>
          <w:sz w:val="24"/>
          <w:szCs w:val="24"/>
        </w:rPr>
      </w:pPr>
      <w:r w:rsidRPr="00610C4B">
        <w:rPr>
          <w:rFonts w:eastAsia="Times New Roman" w:cstheme="minorHAnsi"/>
          <w:color w:val="7D8285"/>
          <w:sz w:val="24"/>
          <w:szCs w:val="24"/>
        </w:rPr>
        <w:lastRenderedPageBreak/>
        <w:br/>
      </w:r>
      <w:r w:rsidRPr="00610C4B">
        <w:rPr>
          <w:rFonts w:eastAsia="Times New Roman" w:cstheme="minorHAnsi"/>
          <w:color w:val="7D8285"/>
          <w:sz w:val="24"/>
          <w:szCs w:val="24"/>
        </w:rPr>
        <w:br/>
      </w:r>
    </w:p>
    <w:p w14:paraId="4CFEE788" w14:textId="77777777" w:rsidR="00A438B6" w:rsidRPr="00610C4B" w:rsidRDefault="00A438B6" w:rsidP="00A438B6">
      <w:pPr>
        <w:jc w:val="center"/>
        <w:rPr>
          <w:rFonts w:cstheme="minorHAnsi"/>
          <w:b/>
          <w:bCs/>
          <w:sz w:val="27"/>
          <w:szCs w:val="27"/>
        </w:rPr>
      </w:pPr>
      <w:r w:rsidRPr="00610C4B">
        <w:rPr>
          <w:rFonts w:cstheme="minorHAnsi"/>
          <w:b/>
          <w:bCs/>
          <w:sz w:val="27"/>
          <w:szCs w:val="27"/>
        </w:rPr>
        <w:t>Sector Specialties</w:t>
      </w:r>
    </w:p>
    <w:p w14:paraId="7A3D9DE3" w14:textId="77777777" w:rsidR="00A438B6" w:rsidRDefault="00A438B6" w:rsidP="00A438B6">
      <w:pPr>
        <w:pStyle w:val="Heading3"/>
        <w:spacing w:before="0" w:beforeAutospacing="0" w:after="300" w:afterAutospacing="0"/>
        <w:jc w:val="center"/>
        <w:rPr>
          <w:rFonts w:asciiTheme="minorHAnsi" w:hAnsiTheme="minorHAnsi" w:cstheme="minorHAnsi"/>
          <w:color w:val="FF0000"/>
        </w:rPr>
      </w:pPr>
    </w:p>
    <w:p w14:paraId="720AB2F2" w14:textId="77777777" w:rsid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  <w:sectPr w:rsidR="00FE3300" w:rsidSect="00ED56F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477D56B" w14:textId="77777777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E3300">
        <w:rPr>
          <w:rFonts w:asciiTheme="minorHAnsi" w:hAnsiTheme="minorHAnsi" w:cstheme="minorHAnsi"/>
        </w:rPr>
        <w:t>Finance</w:t>
      </w:r>
    </w:p>
    <w:p w14:paraId="6B3885D3" w14:textId="77777777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E3300">
        <w:rPr>
          <w:rFonts w:asciiTheme="minorHAnsi" w:hAnsiTheme="minorHAnsi" w:cstheme="minorHAnsi"/>
        </w:rPr>
        <w:t>Human Resources</w:t>
      </w:r>
    </w:p>
    <w:p w14:paraId="583C5FFA" w14:textId="77777777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E3300">
        <w:rPr>
          <w:rFonts w:asciiTheme="minorHAnsi" w:hAnsiTheme="minorHAnsi" w:cstheme="minorHAnsi"/>
        </w:rPr>
        <w:t>Sales and Marketing</w:t>
      </w:r>
    </w:p>
    <w:p w14:paraId="1DD8D890" w14:textId="77777777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E3300">
        <w:rPr>
          <w:rFonts w:asciiTheme="minorHAnsi" w:hAnsiTheme="minorHAnsi" w:cstheme="minorHAnsi"/>
        </w:rPr>
        <w:t>Innovation and Transformation</w:t>
      </w:r>
    </w:p>
    <w:p w14:paraId="56FF9CBB" w14:textId="77777777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E3300">
        <w:rPr>
          <w:rFonts w:asciiTheme="minorHAnsi" w:hAnsiTheme="minorHAnsi" w:cstheme="minorHAnsi"/>
        </w:rPr>
        <w:t>Information Technology</w:t>
      </w:r>
    </w:p>
    <w:p w14:paraId="7019D561" w14:textId="77777777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E3300">
        <w:rPr>
          <w:rFonts w:asciiTheme="minorHAnsi" w:hAnsiTheme="minorHAnsi" w:cstheme="minorHAnsi"/>
        </w:rPr>
        <w:t>Entertainment/Media/Technology</w:t>
      </w:r>
    </w:p>
    <w:p w14:paraId="1F7FDE89" w14:textId="3B7CA154" w:rsidR="00FE3300" w:rsidRPr="00FE3300" w:rsidRDefault="00FE3300" w:rsidP="00FE3300">
      <w:pPr>
        <w:pStyle w:val="Heading3"/>
        <w:spacing w:before="0" w:beforeAutospacing="0" w:after="0" w:afterAutospacing="0"/>
        <w:jc w:val="both"/>
        <w:rPr>
          <w:rFonts w:asciiTheme="minorHAnsi" w:hAnsiTheme="minorHAnsi" w:cstheme="minorHAnsi"/>
        </w:rPr>
        <w:sectPr w:rsidR="00FE3300" w:rsidRPr="00FE3300" w:rsidSect="00FE3300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 w:rsidRPr="00FE3300">
        <w:rPr>
          <w:rFonts w:asciiTheme="minorHAnsi" w:hAnsiTheme="minorHAnsi" w:cstheme="minorHAnsi"/>
        </w:rPr>
        <w:t>Healthcare/Life Sciences/HCIT/Biotechnol</w:t>
      </w:r>
      <w:r w:rsidR="00684653">
        <w:rPr>
          <w:rFonts w:asciiTheme="minorHAnsi" w:hAnsiTheme="minorHAnsi" w:cstheme="minorHAnsi"/>
        </w:rPr>
        <w:t>ogy</w:t>
      </w:r>
    </w:p>
    <w:p w14:paraId="6A051C47" w14:textId="3058D380" w:rsidR="00FE3300" w:rsidRPr="00610C4B" w:rsidRDefault="00FE3300" w:rsidP="00FE3300">
      <w:pPr>
        <w:pStyle w:val="Heading3"/>
        <w:spacing w:before="0" w:beforeAutospacing="0" w:after="300" w:afterAutospacing="0"/>
        <w:jc w:val="both"/>
        <w:rPr>
          <w:rFonts w:asciiTheme="minorHAnsi" w:hAnsiTheme="minorHAnsi" w:cstheme="minorHAnsi"/>
          <w:color w:val="FF0000"/>
        </w:rPr>
        <w:sectPr w:rsidR="00FE3300" w:rsidRPr="00610C4B" w:rsidSect="00FE3300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383096EF" w14:textId="77777777" w:rsidR="00A438B6" w:rsidRPr="00610C4B" w:rsidRDefault="00A438B6" w:rsidP="00A438B6">
      <w:pPr>
        <w:rPr>
          <w:rFonts w:cstheme="minorHAnsi"/>
          <w:b/>
          <w:bCs/>
          <w:sz w:val="40"/>
          <w:szCs w:val="40"/>
        </w:rPr>
        <w:sectPr w:rsidR="00A438B6" w:rsidRPr="00610C4B" w:rsidSect="00FE3300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14:paraId="3B1B2E35" w14:textId="50B391E7" w:rsidR="00A438B6" w:rsidRPr="00610C4B" w:rsidRDefault="00A438B6" w:rsidP="00FE3300">
      <w:pPr>
        <w:rPr>
          <w:rFonts w:cstheme="minorHAnsi"/>
          <w:b/>
          <w:bCs/>
          <w:sz w:val="27"/>
          <w:szCs w:val="27"/>
        </w:rPr>
      </w:pPr>
      <w:r w:rsidRPr="00610C4B">
        <w:rPr>
          <w:rFonts w:cstheme="minorHAnsi"/>
          <w:b/>
          <w:bCs/>
          <w:sz w:val="27"/>
          <w:szCs w:val="27"/>
        </w:rPr>
        <w:lastRenderedPageBreak/>
        <w:t>CONTACT</w:t>
      </w:r>
    </w:p>
    <w:p w14:paraId="1CC889DD" w14:textId="4CF417C7" w:rsidR="00A438B6" w:rsidRPr="00610C4B" w:rsidRDefault="00A438B6" w:rsidP="00A438B6">
      <w:pPr>
        <w:pStyle w:val="Heading3"/>
        <w:shd w:val="clear" w:color="auto" w:fill="EEF4F7"/>
        <w:spacing w:before="0" w:beforeAutospacing="0" w:after="0" w:afterAutospacing="0"/>
        <w:jc w:val="center"/>
        <w:rPr>
          <w:rFonts w:asciiTheme="minorHAnsi" w:hAnsiTheme="minorHAnsi" w:cstheme="minorHAnsi"/>
          <w:color w:val="313437"/>
        </w:rPr>
      </w:pPr>
      <w:r w:rsidRPr="00610C4B">
        <w:rPr>
          <w:rFonts w:asciiTheme="minorHAnsi" w:hAnsiTheme="minorHAnsi" w:cstheme="minorHAnsi"/>
          <w:color w:val="313437"/>
        </w:rPr>
        <w:t>Phone</w:t>
      </w:r>
    </w:p>
    <w:p w14:paraId="545D9842" w14:textId="77777777" w:rsidR="00A438B6" w:rsidRPr="00610C4B" w:rsidRDefault="00A438B6" w:rsidP="00A438B6">
      <w:pPr>
        <w:pStyle w:val="description"/>
        <w:shd w:val="clear" w:color="auto" w:fill="EEF4F7"/>
        <w:spacing w:before="225" w:beforeAutospacing="0" w:after="0" w:afterAutospacing="0"/>
        <w:jc w:val="center"/>
        <w:rPr>
          <w:rFonts w:asciiTheme="minorHAnsi" w:hAnsiTheme="minorHAnsi" w:cstheme="minorHAnsi"/>
          <w:color w:val="7D8285"/>
          <w:sz w:val="23"/>
          <w:szCs w:val="23"/>
        </w:rPr>
      </w:pPr>
      <w:r w:rsidRPr="00610C4B">
        <w:rPr>
          <w:rFonts w:asciiTheme="minorHAnsi" w:hAnsiTheme="minorHAnsi" w:cstheme="minorHAnsi"/>
          <w:color w:val="7D8285"/>
          <w:sz w:val="23"/>
          <w:szCs w:val="23"/>
        </w:rPr>
        <w:t>917 809 8993</w:t>
      </w:r>
    </w:p>
    <w:p w14:paraId="25A705ED" w14:textId="77777777" w:rsidR="00A438B6" w:rsidRPr="00610C4B" w:rsidRDefault="00A438B6" w:rsidP="00A438B6">
      <w:pPr>
        <w:pStyle w:val="Heading3"/>
        <w:shd w:val="clear" w:color="auto" w:fill="EEF4F7"/>
        <w:spacing w:before="0" w:beforeAutospacing="0" w:after="0" w:afterAutospacing="0"/>
        <w:jc w:val="center"/>
        <w:rPr>
          <w:rFonts w:asciiTheme="minorHAnsi" w:hAnsiTheme="minorHAnsi" w:cstheme="minorHAnsi"/>
          <w:color w:val="313437"/>
        </w:rPr>
      </w:pPr>
      <w:r w:rsidRPr="00610C4B">
        <w:rPr>
          <w:rFonts w:asciiTheme="minorHAnsi" w:hAnsiTheme="minorHAnsi" w:cstheme="minorHAnsi"/>
          <w:color w:val="313437"/>
        </w:rPr>
        <w:t>Email</w:t>
      </w:r>
    </w:p>
    <w:p w14:paraId="139B28CC" w14:textId="77777777" w:rsidR="00A438B6" w:rsidRPr="00610C4B" w:rsidRDefault="00A438B6" w:rsidP="00A438B6">
      <w:pPr>
        <w:pStyle w:val="description"/>
        <w:shd w:val="clear" w:color="auto" w:fill="EEF4F7"/>
        <w:spacing w:before="225" w:beforeAutospacing="0" w:after="0" w:afterAutospacing="0"/>
        <w:jc w:val="center"/>
        <w:rPr>
          <w:rFonts w:asciiTheme="minorHAnsi" w:hAnsiTheme="minorHAnsi" w:cstheme="minorHAnsi"/>
          <w:color w:val="7D8285"/>
          <w:sz w:val="23"/>
          <w:szCs w:val="23"/>
        </w:rPr>
      </w:pPr>
      <w:r w:rsidRPr="00610C4B">
        <w:rPr>
          <w:rFonts w:asciiTheme="minorHAnsi" w:hAnsiTheme="minorHAnsi" w:cstheme="minorHAnsi"/>
          <w:color w:val="7D8285"/>
          <w:sz w:val="23"/>
          <w:szCs w:val="23"/>
        </w:rPr>
        <w:t>heather@researchinformaytion.com</w:t>
      </w:r>
    </w:p>
    <w:p w14:paraId="4278C977" w14:textId="77777777" w:rsidR="00A438B6" w:rsidRDefault="00A438B6" w:rsidP="00A438B6">
      <w:pPr>
        <w:pStyle w:val="Heading2"/>
        <w:shd w:val="clear" w:color="auto" w:fill="EEF4F7"/>
        <w:spacing w:before="0" w:beforeAutospacing="0" w:after="0" w:afterAutospacing="0"/>
        <w:jc w:val="center"/>
        <w:rPr>
          <w:rFonts w:asciiTheme="minorHAnsi" w:hAnsiTheme="minorHAnsi" w:cstheme="minorHAnsi"/>
          <w:color w:val="313437"/>
          <w:sz w:val="27"/>
          <w:szCs w:val="27"/>
        </w:rPr>
      </w:pPr>
    </w:p>
    <w:p w14:paraId="2ED5AC47" w14:textId="0F50DD83" w:rsidR="00A438B6" w:rsidRPr="00610C4B" w:rsidRDefault="00A438B6" w:rsidP="00A438B6">
      <w:pPr>
        <w:pStyle w:val="Heading2"/>
        <w:shd w:val="clear" w:color="auto" w:fill="EEF4F7"/>
        <w:spacing w:before="0" w:beforeAutospacing="0" w:after="0" w:afterAutospacing="0"/>
        <w:jc w:val="center"/>
        <w:rPr>
          <w:rFonts w:asciiTheme="minorHAnsi" w:hAnsiTheme="minorHAnsi" w:cstheme="minorHAnsi"/>
          <w:color w:val="313437"/>
          <w:sz w:val="27"/>
          <w:szCs w:val="27"/>
        </w:rPr>
      </w:pPr>
      <w:r w:rsidRPr="00610C4B">
        <w:rPr>
          <w:rFonts w:asciiTheme="minorHAnsi" w:hAnsiTheme="minorHAnsi" w:cstheme="minorHAnsi"/>
          <w:color w:val="313437"/>
          <w:sz w:val="27"/>
          <w:szCs w:val="27"/>
        </w:rPr>
        <w:t xml:space="preserve">How MAY </w:t>
      </w:r>
      <w:r w:rsidR="00684653">
        <w:rPr>
          <w:rFonts w:asciiTheme="minorHAnsi" w:hAnsiTheme="minorHAnsi" w:cstheme="minorHAnsi"/>
          <w:color w:val="313437"/>
          <w:sz w:val="27"/>
          <w:szCs w:val="27"/>
        </w:rPr>
        <w:t>I</w:t>
      </w:r>
      <w:r w:rsidRPr="00610C4B">
        <w:rPr>
          <w:rFonts w:asciiTheme="minorHAnsi" w:hAnsiTheme="minorHAnsi" w:cstheme="minorHAnsi"/>
          <w:color w:val="313437"/>
          <w:sz w:val="27"/>
          <w:szCs w:val="27"/>
        </w:rPr>
        <w:t xml:space="preserve"> help you?</w:t>
      </w:r>
    </w:p>
    <w:p w14:paraId="563EF5A9" w14:textId="0B32A1B2" w:rsidR="00A438B6" w:rsidRDefault="00A438B6" w:rsidP="00A438B6">
      <w:pPr>
        <w:pStyle w:val="text-center"/>
        <w:shd w:val="clear" w:color="auto" w:fill="EEF4F7"/>
        <w:spacing w:before="0" w:beforeAutospacing="0" w:after="0" w:afterAutospacing="0"/>
        <w:jc w:val="center"/>
        <w:rPr>
          <w:rFonts w:ascii="Segoe UI" w:hAnsi="Segoe UI" w:cs="Segoe UI"/>
          <w:color w:val="7D8285"/>
        </w:rPr>
      </w:pPr>
      <w:r>
        <w:rPr>
          <w:rFonts w:ascii="Segoe UI" w:hAnsi="Segoe UI" w:cs="Segoe UI"/>
          <w:color w:val="7D8285"/>
        </w:rPr>
        <w:t xml:space="preserve">Contact </w:t>
      </w:r>
      <w:r w:rsidR="00462EFC">
        <w:rPr>
          <w:rFonts w:ascii="Segoe UI" w:hAnsi="Segoe UI" w:cs="Segoe UI"/>
          <w:color w:val="7D8285"/>
        </w:rPr>
        <w:t xml:space="preserve">R&amp;I to learn more about </w:t>
      </w:r>
      <w:r w:rsidR="00382A6E">
        <w:rPr>
          <w:rFonts w:ascii="Segoe UI" w:hAnsi="Segoe UI" w:cs="Segoe UI"/>
          <w:color w:val="7D8285"/>
        </w:rPr>
        <w:t xml:space="preserve">the recruiting </w:t>
      </w:r>
      <w:r w:rsidR="00462EFC">
        <w:rPr>
          <w:rFonts w:ascii="Segoe UI" w:hAnsi="Segoe UI" w:cs="Segoe UI"/>
          <w:color w:val="7D8285"/>
        </w:rPr>
        <w:t>services</w:t>
      </w:r>
      <w:r w:rsidR="00382A6E">
        <w:rPr>
          <w:rFonts w:ascii="Segoe UI" w:hAnsi="Segoe UI" w:cs="Segoe UI"/>
          <w:color w:val="7D8285"/>
        </w:rPr>
        <w:t xml:space="preserve"> or</w:t>
      </w:r>
      <w:r w:rsidRPr="0027458A">
        <w:rPr>
          <w:rFonts w:ascii="Segoe UI" w:hAnsi="Segoe UI" w:cs="Segoe UI"/>
          <w:color w:val="7D8285"/>
        </w:rPr>
        <w:t xml:space="preserve"> </w:t>
      </w:r>
      <w:r>
        <w:rPr>
          <w:rFonts w:ascii="Segoe UI" w:hAnsi="Segoe UI" w:cs="Segoe UI"/>
          <w:color w:val="7D8285"/>
        </w:rPr>
        <w:t xml:space="preserve">to </w:t>
      </w:r>
      <w:r w:rsidRPr="0027458A">
        <w:rPr>
          <w:rFonts w:ascii="Segoe UI" w:hAnsi="Segoe UI" w:cs="Segoe UI"/>
          <w:color w:val="7D8285"/>
        </w:rPr>
        <w:t>answer your questions.</w:t>
      </w:r>
      <w:r w:rsidR="007C7E53">
        <w:rPr>
          <w:rFonts w:ascii="Segoe UI" w:hAnsi="Segoe UI" w:cs="Segoe UI"/>
          <w:color w:val="7D8285"/>
        </w:rPr>
        <w:t xml:space="preserve"> </w:t>
      </w:r>
    </w:p>
    <w:p w14:paraId="1D3D28BB" w14:textId="33204C29" w:rsidR="00E524CE" w:rsidRPr="0027458A" w:rsidRDefault="00E524CE" w:rsidP="00B0430E">
      <w:pPr>
        <w:pStyle w:val="text-center"/>
        <w:shd w:val="clear" w:color="auto" w:fill="EEF4F7"/>
        <w:spacing w:before="0" w:beforeAutospacing="0" w:after="0" w:afterAutospacing="0"/>
        <w:jc w:val="center"/>
        <w:rPr>
          <w:rFonts w:ascii="Segoe UI" w:hAnsi="Segoe UI" w:cs="Segoe UI"/>
        </w:rPr>
      </w:pPr>
      <w:r>
        <w:rPr>
          <w:rFonts w:ascii="Segoe UI" w:hAnsi="Segoe UI" w:cs="Segoe UI"/>
          <w:color w:val="7D8285"/>
        </w:rPr>
        <w:t>CONNECTING TALENTED PEOPLE WITH DYNAMIC OPPORTUNITIES AT EXCELENT COMPANIES</w:t>
      </w:r>
    </w:p>
    <w:p w14:paraId="48633461" w14:textId="77777777" w:rsidR="00A438B6" w:rsidRPr="001319DB" w:rsidRDefault="00A438B6" w:rsidP="00A438B6">
      <w:pPr>
        <w:rPr>
          <w:b/>
          <w:bCs/>
          <w:sz w:val="96"/>
          <w:szCs w:val="96"/>
        </w:rPr>
      </w:pPr>
    </w:p>
    <w:p w14:paraId="20DD3ADE" w14:textId="77777777" w:rsidR="00A438B6" w:rsidRDefault="00A438B6" w:rsidP="00A438B6"/>
    <w:p w14:paraId="62281104" w14:textId="77777777" w:rsidR="00A438B6" w:rsidRDefault="00A438B6" w:rsidP="00A438B6"/>
    <w:p w14:paraId="7AB71558" w14:textId="77777777" w:rsidR="00A438B6" w:rsidRDefault="00A438B6" w:rsidP="00DD19F8">
      <w:pPr>
        <w:jc w:val="both"/>
      </w:pPr>
    </w:p>
    <w:p w14:paraId="556D84AA" w14:textId="632D895C" w:rsidR="000729B6" w:rsidRDefault="003977A7">
      <w:r>
        <w:t xml:space="preserve"> </w:t>
      </w:r>
    </w:p>
    <w:p w14:paraId="2E785FF4" w14:textId="77777777" w:rsidR="000729B6" w:rsidRDefault="000729B6"/>
    <w:p w14:paraId="2D35F56A" w14:textId="3170F65B" w:rsidR="00871786" w:rsidRDefault="00871786">
      <w:r>
        <w:t xml:space="preserve">  </w:t>
      </w:r>
    </w:p>
    <w:sectPr w:rsidR="00871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30B3D" w14:textId="77777777" w:rsidR="009F61F1" w:rsidRDefault="009F61F1" w:rsidP="00F61FCC">
      <w:pPr>
        <w:spacing w:after="0" w:line="240" w:lineRule="auto"/>
      </w:pPr>
      <w:r>
        <w:separator/>
      </w:r>
    </w:p>
  </w:endnote>
  <w:endnote w:type="continuationSeparator" w:id="0">
    <w:p w14:paraId="3F882136" w14:textId="77777777" w:rsidR="009F61F1" w:rsidRDefault="009F61F1" w:rsidP="00F6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84FF" w14:textId="77777777" w:rsidR="009F61F1" w:rsidRDefault="009F61F1" w:rsidP="00F61FCC">
      <w:pPr>
        <w:spacing w:after="0" w:line="240" w:lineRule="auto"/>
      </w:pPr>
      <w:r>
        <w:separator/>
      </w:r>
    </w:p>
  </w:footnote>
  <w:footnote w:type="continuationSeparator" w:id="0">
    <w:p w14:paraId="41ED70E9" w14:textId="77777777" w:rsidR="009F61F1" w:rsidRDefault="009F61F1" w:rsidP="00F61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E45D5"/>
    <w:multiLevelType w:val="hybridMultilevel"/>
    <w:tmpl w:val="A2622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15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86"/>
    <w:rsid w:val="00037F72"/>
    <w:rsid w:val="000510F9"/>
    <w:rsid w:val="00054467"/>
    <w:rsid w:val="00056D5E"/>
    <w:rsid w:val="000729B6"/>
    <w:rsid w:val="000758E4"/>
    <w:rsid w:val="000847EB"/>
    <w:rsid w:val="000933EF"/>
    <w:rsid w:val="000A1141"/>
    <w:rsid w:val="000D2F9A"/>
    <w:rsid w:val="00104080"/>
    <w:rsid w:val="001105DD"/>
    <w:rsid w:val="0013625F"/>
    <w:rsid w:val="00157D25"/>
    <w:rsid w:val="00185DC2"/>
    <w:rsid w:val="001A652A"/>
    <w:rsid w:val="001B18D7"/>
    <w:rsid w:val="001B2F59"/>
    <w:rsid w:val="001B4C7A"/>
    <w:rsid w:val="0021298A"/>
    <w:rsid w:val="00220EB2"/>
    <w:rsid w:val="00223504"/>
    <w:rsid w:val="00231823"/>
    <w:rsid w:val="00247F32"/>
    <w:rsid w:val="00251906"/>
    <w:rsid w:val="00261A4C"/>
    <w:rsid w:val="00264D43"/>
    <w:rsid w:val="00270ABF"/>
    <w:rsid w:val="00285EFE"/>
    <w:rsid w:val="00290A96"/>
    <w:rsid w:val="002C3C7B"/>
    <w:rsid w:val="002E6540"/>
    <w:rsid w:val="002E79FA"/>
    <w:rsid w:val="003333FD"/>
    <w:rsid w:val="003545DA"/>
    <w:rsid w:val="0037480F"/>
    <w:rsid w:val="00382A6E"/>
    <w:rsid w:val="003977A7"/>
    <w:rsid w:val="003A2CD3"/>
    <w:rsid w:val="003B4A82"/>
    <w:rsid w:val="003E3137"/>
    <w:rsid w:val="00406444"/>
    <w:rsid w:val="00415135"/>
    <w:rsid w:val="00462EFC"/>
    <w:rsid w:val="00474AA0"/>
    <w:rsid w:val="004975F7"/>
    <w:rsid w:val="004B2B82"/>
    <w:rsid w:val="004E021C"/>
    <w:rsid w:val="004F7825"/>
    <w:rsid w:val="00511563"/>
    <w:rsid w:val="005256B6"/>
    <w:rsid w:val="00527809"/>
    <w:rsid w:val="00565547"/>
    <w:rsid w:val="00580831"/>
    <w:rsid w:val="00592F4E"/>
    <w:rsid w:val="005D7A17"/>
    <w:rsid w:val="00642254"/>
    <w:rsid w:val="00643CEF"/>
    <w:rsid w:val="006656FF"/>
    <w:rsid w:val="00673C19"/>
    <w:rsid w:val="00684653"/>
    <w:rsid w:val="00690D67"/>
    <w:rsid w:val="006A1D6B"/>
    <w:rsid w:val="006D232E"/>
    <w:rsid w:val="006D4C8C"/>
    <w:rsid w:val="006D5C2D"/>
    <w:rsid w:val="00715426"/>
    <w:rsid w:val="0076677D"/>
    <w:rsid w:val="007826E1"/>
    <w:rsid w:val="00785A71"/>
    <w:rsid w:val="007960F6"/>
    <w:rsid w:val="007A64F7"/>
    <w:rsid w:val="007C7E53"/>
    <w:rsid w:val="007C7FBD"/>
    <w:rsid w:val="007D3B34"/>
    <w:rsid w:val="00800ECA"/>
    <w:rsid w:val="0080611F"/>
    <w:rsid w:val="00847B05"/>
    <w:rsid w:val="00861746"/>
    <w:rsid w:val="00871786"/>
    <w:rsid w:val="008809EA"/>
    <w:rsid w:val="00895429"/>
    <w:rsid w:val="008A2D29"/>
    <w:rsid w:val="008B3BE0"/>
    <w:rsid w:val="008B4CA0"/>
    <w:rsid w:val="008D686A"/>
    <w:rsid w:val="008E1F4F"/>
    <w:rsid w:val="00901806"/>
    <w:rsid w:val="00911D59"/>
    <w:rsid w:val="00992326"/>
    <w:rsid w:val="009E51F5"/>
    <w:rsid w:val="009F61F1"/>
    <w:rsid w:val="00A43331"/>
    <w:rsid w:val="00A438B6"/>
    <w:rsid w:val="00A71548"/>
    <w:rsid w:val="00AA2813"/>
    <w:rsid w:val="00AA4689"/>
    <w:rsid w:val="00AC3EA4"/>
    <w:rsid w:val="00B0430E"/>
    <w:rsid w:val="00B50941"/>
    <w:rsid w:val="00B623C1"/>
    <w:rsid w:val="00B62DCF"/>
    <w:rsid w:val="00B80AB3"/>
    <w:rsid w:val="00BA4E67"/>
    <w:rsid w:val="00BB51FF"/>
    <w:rsid w:val="00BE2CC7"/>
    <w:rsid w:val="00C4176E"/>
    <w:rsid w:val="00C51168"/>
    <w:rsid w:val="00C8692A"/>
    <w:rsid w:val="00C87103"/>
    <w:rsid w:val="00C87E72"/>
    <w:rsid w:val="00CB0F37"/>
    <w:rsid w:val="00CD04A0"/>
    <w:rsid w:val="00D146D3"/>
    <w:rsid w:val="00D26137"/>
    <w:rsid w:val="00D41B76"/>
    <w:rsid w:val="00D76E83"/>
    <w:rsid w:val="00D930C1"/>
    <w:rsid w:val="00DB3F22"/>
    <w:rsid w:val="00DC4233"/>
    <w:rsid w:val="00DC5F6F"/>
    <w:rsid w:val="00DD19F8"/>
    <w:rsid w:val="00DD233D"/>
    <w:rsid w:val="00DF397F"/>
    <w:rsid w:val="00E00D27"/>
    <w:rsid w:val="00E0687D"/>
    <w:rsid w:val="00E10183"/>
    <w:rsid w:val="00E337DA"/>
    <w:rsid w:val="00E524CE"/>
    <w:rsid w:val="00E52CF8"/>
    <w:rsid w:val="00E55199"/>
    <w:rsid w:val="00E579EB"/>
    <w:rsid w:val="00E67EFB"/>
    <w:rsid w:val="00EB4A06"/>
    <w:rsid w:val="00EB4B73"/>
    <w:rsid w:val="00ED7879"/>
    <w:rsid w:val="00EE06B9"/>
    <w:rsid w:val="00EF16BA"/>
    <w:rsid w:val="00EF4408"/>
    <w:rsid w:val="00EF6059"/>
    <w:rsid w:val="00F02585"/>
    <w:rsid w:val="00F13A8A"/>
    <w:rsid w:val="00F37B19"/>
    <w:rsid w:val="00F469F0"/>
    <w:rsid w:val="00F61FCC"/>
    <w:rsid w:val="00F66079"/>
    <w:rsid w:val="00FA663A"/>
    <w:rsid w:val="00FB073E"/>
    <w:rsid w:val="00FC35C2"/>
    <w:rsid w:val="00FC7125"/>
    <w:rsid w:val="00FE3300"/>
    <w:rsid w:val="00FE4FAE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F8229"/>
  <w15:chartTrackingRefBased/>
  <w15:docId w15:val="{05EF1518-84FE-4B60-8D9C-BDF9BFD2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438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438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38B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438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ext-center">
    <w:name w:val="text-center"/>
    <w:basedOn w:val="Normal"/>
    <w:rsid w:val="00A4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">
    <w:name w:val="description"/>
    <w:basedOn w:val="Normal"/>
    <w:rsid w:val="00A4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438B6"/>
    <w:pPr>
      <w:ind w:left="720"/>
      <w:contextualSpacing/>
    </w:pPr>
  </w:style>
  <w:style w:type="table" w:customStyle="1" w:styleId="Calendar1">
    <w:name w:val="Calendar 1"/>
    <w:basedOn w:val="TableNormal"/>
    <w:uiPriority w:val="99"/>
    <w:qFormat/>
    <w:rsid w:val="00FE3300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Header">
    <w:name w:val="header"/>
    <w:basedOn w:val="Normal"/>
    <w:link w:val="HeaderChar"/>
    <w:uiPriority w:val="99"/>
    <w:unhideWhenUsed/>
    <w:rsid w:val="00F61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FCC"/>
  </w:style>
  <w:style w:type="paragraph" w:styleId="Footer">
    <w:name w:val="footer"/>
    <w:basedOn w:val="Normal"/>
    <w:link w:val="FooterChar"/>
    <w:uiPriority w:val="99"/>
    <w:unhideWhenUsed/>
    <w:rsid w:val="00F61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FCC"/>
  </w:style>
  <w:style w:type="paragraph" w:styleId="Revision">
    <w:name w:val="Revision"/>
    <w:hidden/>
    <w:uiPriority w:val="99"/>
    <w:semiHidden/>
    <w:rsid w:val="004B2B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May</dc:creator>
  <cp:keywords/>
  <dc:description/>
  <cp:lastModifiedBy>Heather May</cp:lastModifiedBy>
  <cp:revision>2</cp:revision>
  <cp:lastPrinted>2023-01-10T14:55:00Z</cp:lastPrinted>
  <dcterms:created xsi:type="dcterms:W3CDTF">2023-01-10T15:52:00Z</dcterms:created>
  <dcterms:modified xsi:type="dcterms:W3CDTF">2023-01-10T15:52:00Z</dcterms:modified>
</cp:coreProperties>
</file>